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Universidade Federal de Santa Catarina</w:t>
      </w:r>
    </w:p>
    <w:p w:rsidR="0014765E" w:rsidRPr="007D79C1" w:rsidRDefault="00501EA4" w:rsidP="002B4E00">
      <w:pPr>
        <w:spacing w:before="19"/>
        <w:ind w:left="1971" w:right="1954"/>
        <w:jc w:val="center"/>
        <w:rPr>
          <w:rFonts w:eastAsia="Cambria"/>
          <w:spacing w:val="-4"/>
          <w:sz w:val="24"/>
          <w:szCs w:val="24"/>
        </w:rPr>
      </w:pPr>
      <w:r>
        <w:rPr>
          <w:rFonts w:eastAsia="Cambria"/>
          <w:spacing w:val="-4"/>
          <w:sz w:val="24"/>
          <w:szCs w:val="24"/>
        </w:rPr>
        <w:t>Campus</w:t>
      </w:r>
      <w:r w:rsidR="0014765E" w:rsidRPr="007D79C1">
        <w:rPr>
          <w:rFonts w:eastAsia="Cambria"/>
          <w:spacing w:val="-4"/>
          <w:sz w:val="24"/>
          <w:szCs w:val="24"/>
        </w:rPr>
        <w:t xml:space="preserve"> </w:t>
      </w:r>
      <w:r w:rsidR="00047FF8" w:rsidRPr="007D79C1">
        <w:rPr>
          <w:rFonts w:eastAsia="Cambria"/>
          <w:spacing w:val="-4"/>
          <w:sz w:val="24"/>
          <w:szCs w:val="24"/>
        </w:rPr>
        <w:t xml:space="preserve">de </w:t>
      </w:r>
      <w:r w:rsidR="0014765E" w:rsidRPr="007D79C1">
        <w:rPr>
          <w:rFonts w:eastAsia="Cambria"/>
          <w:spacing w:val="-4"/>
          <w:sz w:val="24"/>
          <w:szCs w:val="24"/>
        </w:rPr>
        <w:t>Araranguá</w:t>
      </w:r>
    </w:p>
    <w:p w:rsidR="0056492F" w:rsidRDefault="002735B5" w:rsidP="002735B5">
      <w:pPr>
        <w:spacing w:after="120"/>
        <w:jc w:val="center"/>
        <w:rPr>
          <w:rFonts w:eastAsia="Cambria"/>
          <w:sz w:val="24"/>
          <w:szCs w:val="24"/>
        </w:rPr>
      </w:pPr>
      <w:r w:rsidRPr="002735B5">
        <w:rPr>
          <w:rFonts w:eastAsia="Cambria"/>
          <w:sz w:val="24"/>
          <w:szCs w:val="24"/>
        </w:rPr>
        <w:t>PROGRAMA DE PÓS-GRADUAÇÃO EM ENERGIA E SUSTENTABILIDADE</w:t>
      </w:r>
    </w:p>
    <w:p w:rsidR="002735B5" w:rsidRPr="00ED019F" w:rsidRDefault="002735B5" w:rsidP="002735B5">
      <w:pPr>
        <w:spacing w:after="120"/>
        <w:jc w:val="center"/>
        <w:rPr>
          <w:sz w:val="24"/>
          <w:szCs w:val="24"/>
        </w:rPr>
      </w:pPr>
    </w:p>
    <w:p w:rsidR="00390643" w:rsidRPr="0056492F" w:rsidRDefault="00696341" w:rsidP="0056492F">
      <w:pPr>
        <w:spacing w:after="120"/>
        <w:jc w:val="center"/>
        <w:rPr>
          <w:b/>
          <w:sz w:val="36"/>
          <w:szCs w:val="36"/>
        </w:rPr>
      </w:pPr>
      <w:r w:rsidRPr="0056492F">
        <w:rPr>
          <w:b/>
          <w:sz w:val="36"/>
          <w:szCs w:val="36"/>
        </w:rPr>
        <w:t>DEFESA DE MESTRADO</w:t>
      </w:r>
    </w:p>
    <w:p w:rsidR="00B7745C" w:rsidRDefault="00B7745C" w:rsidP="00B7745C">
      <w:pPr>
        <w:spacing w:after="120"/>
        <w:rPr>
          <w:sz w:val="24"/>
          <w:szCs w:val="24"/>
        </w:rPr>
      </w:pPr>
    </w:p>
    <w:p w:rsidR="00FE7AC7" w:rsidRPr="003265E7" w:rsidRDefault="0056492F" w:rsidP="00B7745C">
      <w:pPr>
        <w:spacing w:after="120"/>
        <w:rPr>
          <w:b/>
          <w:sz w:val="24"/>
          <w:szCs w:val="24"/>
        </w:rPr>
      </w:pPr>
      <w:r w:rsidRPr="003265E7">
        <w:rPr>
          <w:b/>
          <w:sz w:val="24"/>
          <w:szCs w:val="24"/>
        </w:rPr>
        <w:t>Aluno</w:t>
      </w:r>
      <w:r w:rsidR="00FE7AC7">
        <w:rPr>
          <w:b/>
          <w:sz w:val="24"/>
          <w:szCs w:val="24"/>
        </w:rPr>
        <w:t xml:space="preserve"> (a)</w:t>
      </w:r>
      <w:r w:rsidRPr="003265E7">
        <w:rPr>
          <w:b/>
          <w:sz w:val="24"/>
          <w:szCs w:val="24"/>
        </w:rPr>
        <w:t xml:space="preserve">: </w:t>
      </w:r>
      <w:bookmarkStart w:id="0" w:name="_GoBack"/>
      <w:r w:rsidR="0015269D">
        <w:rPr>
          <w:b/>
          <w:sz w:val="24"/>
          <w:szCs w:val="24"/>
        </w:rPr>
        <w:t xml:space="preserve">Ciro </w:t>
      </w:r>
      <w:proofErr w:type="spellStart"/>
      <w:r w:rsidR="0015269D">
        <w:rPr>
          <w:b/>
          <w:sz w:val="24"/>
          <w:szCs w:val="24"/>
        </w:rPr>
        <w:t>Dandolini</w:t>
      </w:r>
      <w:proofErr w:type="spellEnd"/>
      <w:r w:rsidR="0015269D">
        <w:rPr>
          <w:b/>
          <w:sz w:val="24"/>
          <w:szCs w:val="24"/>
        </w:rPr>
        <w:t xml:space="preserve"> de Moraes</w:t>
      </w:r>
      <w:bookmarkEnd w:id="0"/>
    </w:p>
    <w:p w:rsidR="00FE7AC7" w:rsidRPr="003265E7" w:rsidRDefault="0056492F" w:rsidP="00B7745C">
      <w:pPr>
        <w:spacing w:after="120"/>
        <w:rPr>
          <w:sz w:val="24"/>
          <w:szCs w:val="24"/>
        </w:rPr>
      </w:pPr>
      <w:r w:rsidRPr="003265E7">
        <w:rPr>
          <w:sz w:val="24"/>
          <w:szCs w:val="24"/>
        </w:rPr>
        <w:t>Orientador</w:t>
      </w:r>
      <w:r w:rsidR="00FE7AC7">
        <w:rPr>
          <w:sz w:val="24"/>
          <w:szCs w:val="24"/>
        </w:rPr>
        <w:t xml:space="preserve"> (a)</w:t>
      </w:r>
      <w:r w:rsidRPr="003265E7">
        <w:rPr>
          <w:sz w:val="24"/>
          <w:szCs w:val="24"/>
        </w:rPr>
        <w:t>:</w:t>
      </w:r>
      <w:r w:rsidR="0015269D">
        <w:rPr>
          <w:sz w:val="24"/>
          <w:szCs w:val="24"/>
        </w:rPr>
        <w:t xml:space="preserve"> </w:t>
      </w:r>
      <w:proofErr w:type="spellStart"/>
      <w:r w:rsidR="0015269D">
        <w:rPr>
          <w:sz w:val="24"/>
          <w:szCs w:val="24"/>
        </w:rPr>
        <w:t>Claus</w:t>
      </w:r>
      <w:proofErr w:type="spellEnd"/>
      <w:r w:rsidR="0015269D">
        <w:rPr>
          <w:sz w:val="24"/>
          <w:szCs w:val="24"/>
        </w:rPr>
        <w:t xml:space="preserve"> </w:t>
      </w:r>
      <w:proofErr w:type="spellStart"/>
      <w:r w:rsidR="0015269D">
        <w:rPr>
          <w:sz w:val="24"/>
          <w:szCs w:val="24"/>
        </w:rPr>
        <w:t>Tröger</w:t>
      </w:r>
      <w:proofErr w:type="spellEnd"/>
      <w:r w:rsidR="0015269D">
        <w:rPr>
          <w:sz w:val="24"/>
          <w:szCs w:val="24"/>
        </w:rPr>
        <w:t xml:space="preserve"> </w:t>
      </w:r>
      <w:proofErr w:type="spellStart"/>
      <w:r w:rsidR="0015269D">
        <w:rPr>
          <w:sz w:val="24"/>
          <w:szCs w:val="24"/>
        </w:rPr>
        <w:t>Pich</w:t>
      </w:r>
      <w:proofErr w:type="spellEnd"/>
    </w:p>
    <w:p w:rsidR="0056492F" w:rsidRDefault="00894882" w:rsidP="00C922FB">
      <w:pPr>
        <w:spacing w:after="120"/>
        <w:rPr>
          <w:sz w:val="24"/>
          <w:szCs w:val="24"/>
        </w:rPr>
      </w:pPr>
      <w:proofErr w:type="spellStart"/>
      <w:r>
        <w:rPr>
          <w:sz w:val="24"/>
          <w:szCs w:val="24"/>
        </w:rPr>
        <w:t>Coorientador</w:t>
      </w:r>
      <w:proofErr w:type="spellEnd"/>
      <w:r w:rsidR="00FE7AC7">
        <w:rPr>
          <w:sz w:val="24"/>
          <w:szCs w:val="24"/>
        </w:rPr>
        <w:t xml:space="preserve"> (a)</w:t>
      </w:r>
      <w:r w:rsidR="0056492F" w:rsidRPr="003265E7">
        <w:rPr>
          <w:sz w:val="24"/>
          <w:szCs w:val="24"/>
        </w:rPr>
        <w:t xml:space="preserve">: </w:t>
      </w:r>
      <w:r w:rsidR="0015269D">
        <w:rPr>
          <w:sz w:val="24"/>
          <w:szCs w:val="24"/>
        </w:rPr>
        <w:t>Carla de Abreu D´Aquino.</w:t>
      </w:r>
    </w:p>
    <w:p w:rsidR="003265E7" w:rsidRDefault="003265E7" w:rsidP="00B7745C">
      <w:pPr>
        <w:spacing w:after="120"/>
        <w:rPr>
          <w:sz w:val="24"/>
          <w:szCs w:val="24"/>
        </w:rPr>
      </w:pPr>
      <w:r w:rsidRPr="003265E7">
        <w:rPr>
          <w:b/>
          <w:sz w:val="24"/>
          <w:szCs w:val="24"/>
        </w:rPr>
        <w:t>Data:</w:t>
      </w:r>
      <w:r w:rsidR="0015269D">
        <w:rPr>
          <w:b/>
          <w:sz w:val="24"/>
          <w:szCs w:val="24"/>
        </w:rPr>
        <w:t xml:space="preserve"> 27/03/2018</w:t>
      </w:r>
      <w:r>
        <w:rPr>
          <w:b/>
          <w:sz w:val="24"/>
          <w:szCs w:val="24"/>
        </w:rPr>
        <w:tab/>
      </w:r>
      <w:r w:rsidR="00FE7AC7">
        <w:rPr>
          <w:b/>
          <w:sz w:val="24"/>
          <w:szCs w:val="24"/>
        </w:rPr>
        <w:t xml:space="preserve">         </w:t>
      </w:r>
      <w:r w:rsidR="00FE7AC7">
        <w:rPr>
          <w:sz w:val="24"/>
          <w:szCs w:val="24"/>
        </w:rPr>
        <w:t>Horário:</w:t>
      </w:r>
      <w:r w:rsidR="0015269D">
        <w:rPr>
          <w:sz w:val="24"/>
          <w:szCs w:val="24"/>
        </w:rPr>
        <w:t xml:space="preserve"> 20 horas</w:t>
      </w:r>
      <w:proofErr w:type="gramStart"/>
      <w:r w:rsidR="00FE7AC7">
        <w:rPr>
          <w:sz w:val="24"/>
          <w:szCs w:val="24"/>
        </w:rPr>
        <w:t xml:space="preserve">   </w:t>
      </w:r>
      <w:proofErr w:type="gramEnd"/>
      <w:r>
        <w:rPr>
          <w:sz w:val="24"/>
          <w:szCs w:val="24"/>
        </w:rPr>
        <w:tab/>
      </w:r>
      <w:r w:rsidR="00FE7AC7">
        <w:rPr>
          <w:sz w:val="24"/>
          <w:szCs w:val="24"/>
        </w:rPr>
        <w:t>Local:</w:t>
      </w:r>
      <w:r w:rsidR="0015269D">
        <w:rPr>
          <w:sz w:val="24"/>
          <w:szCs w:val="24"/>
        </w:rPr>
        <w:t xml:space="preserve"> Jardim das Avenidas/UFSC</w:t>
      </w:r>
      <w:r w:rsidR="00FE7AC7">
        <w:rPr>
          <w:sz w:val="24"/>
          <w:szCs w:val="24"/>
        </w:rPr>
        <w:t xml:space="preserve">      Sala: </w:t>
      </w:r>
      <w:r w:rsidR="009D7ADB">
        <w:rPr>
          <w:sz w:val="24"/>
          <w:szCs w:val="24"/>
        </w:rPr>
        <w:t>201</w:t>
      </w:r>
    </w:p>
    <w:p w:rsidR="003265E7" w:rsidRPr="003265E7" w:rsidRDefault="003265E7" w:rsidP="00B7745C">
      <w:pPr>
        <w:spacing w:after="120"/>
        <w:rPr>
          <w:sz w:val="24"/>
          <w:szCs w:val="24"/>
        </w:rPr>
      </w:pPr>
    </w:p>
    <w:p w:rsidR="0056492F" w:rsidRPr="003265E7" w:rsidRDefault="0056492F" w:rsidP="0015269D">
      <w:pPr>
        <w:spacing w:after="120"/>
        <w:jc w:val="both"/>
        <w:rPr>
          <w:b/>
          <w:sz w:val="24"/>
          <w:szCs w:val="24"/>
          <w:shd w:val="clear" w:color="auto" w:fill="FFFFFF"/>
        </w:rPr>
      </w:pPr>
      <w:r w:rsidRPr="003265E7">
        <w:rPr>
          <w:b/>
          <w:sz w:val="24"/>
          <w:szCs w:val="24"/>
          <w:shd w:val="clear" w:color="auto" w:fill="FFFFFF"/>
        </w:rPr>
        <w:t xml:space="preserve">Título: </w:t>
      </w:r>
      <w:r w:rsidR="0015269D" w:rsidRPr="0015269D">
        <w:rPr>
          <w:b/>
          <w:sz w:val="24"/>
          <w:szCs w:val="24"/>
          <w:shd w:val="clear" w:color="auto" w:fill="FFFFFF"/>
        </w:rPr>
        <w:t>VERIFICAÇÃO DAS METODOLOGIAS DE AVALIAÇÃO DE IMPACTO AMBIENTAL DE ESTUDOS AMBIENTAIS DE PARQUES EÓLICOS LOCALIZADOS NA ZONA COSTEIRA DO BRASIL</w:t>
      </w:r>
    </w:p>
    <w:p w:rsidR="0056492F" w:rsidRPr="003265E7" w:rsidRDefault="0056492F" w:rsidP="00B7745C">
      <w:pPr>
        <w:spacing w:after="120"/>
        <w:rPr>
          <w:sz w:val="24"/>
          <w:szCs w:val="24"/>
        </w:rPr>
      </w:pPr>
    </w:p>
    <w:p w:rsidR="0015269D" w:rsidRPr="0015269D" w:rsidRDefault="0056492F" w:rsidP="0015269D">
      <w:pPr>
        <w:jc w:val="both"/>
        <w:rPr>
          <w:sz w:val="24"/>
          <w:szCs w:val="24"/>
          <w:lang w:eastAsia="en-US"/>
        </w:rPr>
      </w:pPr>
      <w:r w:rsidRPr="003265E7">
        <w:rPr>
          <w:b/>
          <w:sz w:val="24"/>
          <w:shd w:val="clear" w:color="auto" w:fill="FFFFFF"/>
        </w:rPr>
        <w:t>Resumo:</w:t>
      </w:r>
      <w:r w:rsidRPr="003265E7">
        <w:rPr>
          <w:b/>
          <w:sz w:val="24"/>
        </w:rPr>
        <w:br/>
      </w:r>
      <w:r w:rsidR="0015269D" w:rsidRPr="0015269D">
        <w:rPr>
          <w:sz w:val="24"/>
          <w:szCs w:val="24"/>
          <w:lang w:eastAsia="en-US"/>
        </w:rPr>
        <w:t xml:space="preserve">Frente </w:t>
      </w:r>
      <w:proofErr w:type="gramStart"/>
      <w:r w:rsidR="0015269D" w:rsidRPr="0015269D">
        <w:rPr>
          <w:sz w:val="24"/>
          <w:szCs w:val="24"/>
          <w:lang w:eastAsia="en-US"/>
        </w:rPr>
        <w:t>as</w:t>
      </w:r>
      <w:proofErr w:type="gramEnd"/>
      <w:r w:rsidR="0015269D" w:rsidRPr="0015269D">
        <w:rPr>
          <w:sz w:val="24"/>
          <w:szCs w:val="24"/>
          <w:lang w:eastAsia="en-US"/>
        </w:rPr>
        <w:t xml:space="preserve"> novas demandas por fontes renováveis e limpas de energia, o número de parques eólicos no Brasil cresceu consideravelmente nos últimos 10 anos. O alto potencial eólico presente e a privilegiada localização do país no globo terrestre</w:t>
      </w:r>
      <w:proofErr w:type="gramStart"/>
      <w:r w:rsidR="0015269D" w:rsidRPr="0015269D">
        <w:rPr>
          <w:sz w:val="24"/>
          <w:szCs w:val="24"/>
          <w:lang w:eastAsia="en-US"/>
        </w:rPr>
        <w:t>, proporcionam</w:t>
      </w:r>
      <w:proofErr w:type="gramEnd"/>
      <w:r w:rsidR="0015269D" w:rsidRPr="0015269D">
        <w:rPr>
          <w:sz w:val="24"/>
          <w:szCs w:val="24"/>
          <w:lang w:eastAsia="en-US"/>
        </w:rPr>
        <w:t xml:space="preserve"> condições favoráveis a conversão da energia cinética em elétrica. Os incentivos governamentais fomentaram a capacidade instalada no Brasil. Atualmente são 503 parques eólicos em operação, sendo que 214 (40%) estão instalados em municípios integrantes da costa brasileira. Nesta conjuntura, este trabalho verificou as metodologias de Avaliação de Impacto Ambiental (AIA) de estudos ambientais de parques eólicos localizados na Zona Costeira do Brasil. Criou-se um protocolo de busca específico que identificou e listou os parques eólicos costeiros em operação. Os resultados apontam a necessidade de melhorias no processo de avaliação dos impactos ambientais, proporcionando subsídios para a tomada de decisão do órgão ambiental, e consequentemente, melhorar as ações no que diz respeito </w:t>
      </w:r>
      <w:proofErr w:type="gramStart"/>
      <w:r w:rsidR="0015269D" w:rsidRPr="0015269D">
        <w:rPr>
          <w:sz w:val="24"/>
          <w:szCs w:val="24"/>
          <w:lang w:eastAsia="en-US"/>
        </w:rPr>
        <w:t>a</w:t>
      </w:r>
      <w:proofErr w:type="gramEnd"/>
      <w:r w:rsidR="0015269D" w:rsidRPr="0015269D">
        <w:rPr>
          <w:sz w:val="24"/>
          <w:szCs w:val="24"/>
          <w:lang w:eastAsia="en-US"/>
        </w:rPr>
        <w:t xml:space="preserve"> mitigação dos impactos negativos, a </w:t>
      </w:r>
      <w:proofErr w:type="gramStart"/>
      <w:r w:rsidR="0015269D" w:rsidRPr="0015269D">
        <w:rPr>
          <w:sz w:val="24"/>
          <w:szCs w:val="24"/>
          <w:lang w:eastAsia="en-US"/>
        </w:rPr>
        <w:t>potencialização</w:t>
      </w:r>
      <w:proofErr w:type="gramEnd"/>
      <w:r w:rsidR="0015269D" w:rsidRPr="0015269D">
        <w:rPr>
          <w:sz w:val="24"/>
          <w:szCs w:val="24"/>
          <w:lang w:eastAsia="en-US"/>
        </w:rPr>
        <w:t xml:space="preserve"> dos impactos positivos e as compensações ambientais, contribuindo para o desenvolvimento sustentável dos parques eólicos.</w:t>
      </w:r>
    </w:p>
    <w:p w:rsidR="00C922FB" w:rsidRPr="00C922FB" w:rsidRDefault="00C922FB" w:rsidP="00C922FB">
      <w:pPr>
        <w:pStyle w:val="PargrafodaLista1"/>
        <w:ind w:firstLine="0"/>
        <w:rPr>
          <w:sz w:val="24"/>
        </w:rPr>
      </w:pPr>
    </w:p>
    <w:p w:rsidR="00C922FB" w:rsidRPr="00C922FB" w:rsidRDefault="00C922FB" w:rsidP="00C922FB">
      <w:pPr>
        <w:jc w:val="both"/>
        <w:rPr>
          <w:sz w:val="24"/>
          <w:szCs w:val="24"/>
        </w:rPr>
      </w:pPr>
    </w:p>
    <w:p w:rsidR="00C922FB" w:rsidRDefault="00C922FB" w:rsidP="00C922FB">
      <w:pPr>
        <w:pStyle w:val="Resumo"/>
        <w:rPr>
          <w:sz w:val="24"/>
          <w:szCs w:val="24"/>
          <w:lang w:val="pt-BR"/>
        </w:rPr>
      </w:pPr>
      <w:r w:rsidRPr="00C922FB">
        <w:rPr>
          <w:b/>
          <w:sz w:val="24"/>
          <w:szCs w:val="24"/>
          <w:lang w:val="pt-BR"/>
        </w:rPr>
        <w:t>Palavras-chave</w:t>
      </w:r>
      <w:r w:rsidRPr="00C922FB">
        <w:rPr>
          <w:sz w:val="24"/>
          <w:szCs w:val="24"/>
          <w:lang w:val="pt-BR"/>
        </w:rPr>
        <w:t>:</w:t>
      </w:r>
      <w:r w:rsidR="0015269D" w:rsidRPr="0015269D">
        <w:rPr>
          <w:lang w:val="pt-BR"/>
        </w:rPr>
        <w:t xml:space="preserve"> </w:t>
      </w:r>
      <w:r w:rsidR="0015269D" w:rsidRPr="0015269D">
        <w:rPr>
          <w:sz w:val="24"/>
          <w:szCs w:val="24"/>
          <w:lang w:val="pt-BR"/>
        </w:rPr>
        <w:t xml:space="preserve">Avaliação de Impacto Ambiental </w:t>
      </w:r>
      <w:proofErr w:type="gramStart"/>
      <w:r w:rsidR="0015269D" w:rsidRPr="0015269D">
        <w:rPr>
          <w:sz w:val="24"/>
          <w:szCs w:val="24"/>
          <w:lang w:val="pt-BR"/>
        </w:rPr>
        <w:t>1</w:t>
      </w:r>
      <w:proofErr w:type="gramEnd"/>
      <w:r w:rsidR="0015269D" w:rsidRPr="0015269D">
        <w:rPr>
          <w:sz w:val="24"/>
          <w:szCs w:val="24"/>
          <w:lang w:val="pt-BR"/>
        </w:rPr>
        <w:t xml:space="preserve">. Energia Eólica </w:t>
      </w:r>
      <w:proofErr w:type="gramStart"/>
      <w:r w:rsidR="0015269D" w:rsidRPr="0015269D">
        <w:rPr>
          <w:sz w:val="24"/>
          <w:szCs w:val="24"/>
          <w:lang w:val="pt-BR"/>
        </w:rPr>
        <w:t>2</w:t>
      </w:r>
      <w:proofErr w:type="gramEnd"/>
      <w:r w:rsidR="0015269D" w:rsidRPr="0015269D">
        <w:rPr>
          <w:sz w:val="24"/>
          <w:szCs w:val="24"/>
          <w:lang w:val="pt-BR"/>
        </w:rPr>
        <w:t xml:space="preserve">. Zona Costeira </w:t>
      </w:r>
      <w:proofErr w:type="gramStart"/>
      <w:r w:rsidR="0015269D" w:rsidRPr="0015269D">
        <w:rPr>
          <w:sz w:val="24"/>
          <w:szCs w:val="24"/>
          <w:lang w:val="pt-BR"/>
        </w:rPr>
        <w:t>3</w:t>
      </w:r>
      <w:proofErr w:type="gramEnd"/>
      <w:r w:rsidR="0015269D" w:rsidRPr="0015269D">
        <w:rPr>
          <w:sz w:val="24"/>
          <w:szCs w:val="24"/>
          <w:lang w:val="pt-BR"/>
        </w:rPr>
        <w:t>.</w:t>
      </w:r>
    </w:p>
    <w:p w:rsidR="0015269D" w:rsidRPr="00FE7AC7" w:rsidRDefault="0015269D" w:rsidP="00C922FB">
      <w:pPr>
        <w:pStyle w:val="Resumo"/>
        <w:rPr>
          <w:sz w:val="24"/>
          <w:szCs w:val="24"/>
          <w:lang w:val="pt-BR"/>
        </w:rPr>
      </w:pPr>
    </w:p>
    <w:p w:rsidR="003265E7" w:rsidRDefault="0056492F" w:rsidP="00C922FB">
      <w:pPr>
        <w:spacing w:after="120"/>
        <w:jc w:val="both"/>
        <w:rPr>
          <w:sz w:val="24"/>
          <w:szCs w:val="24"/>
          <w:shd w:val="clear" w:color="auto" w:fill="FFFFFF"/>
        </w:rPr>
      </w:pPr>
      <w:r w:rsidRPr="003265E7">
        <w:rPr>
          <w:b/>
          <w:sz w:val="24"/>
          <w:szCs w:val="24"/>
          <w:shd w:val="clear" w:color="auto" w:fill="FFFFFF"/>
        </w:rPr>
        <w:t>Banca examinadora:</w:t>
      </w:r>
      <w:r w:rsidR="0015269D">
        <w:rPr>
          <w:b/>
          <w:sz w:val="24"/>
          <w:szCs w:val="24"/>
          <w:shd w:val="clear" w:color="auto" w:fill="FFFFFF"/>
        </w:rPr>
        <w:t xml:space="preserve"> </w:t>
      </w:r>
      <w:r w:rsidR="0015269D">
        <w:rPr>
          <w:sz w:val="24"/>
          <w:szCs w:val="24"/>
          <w:shd w:val="clear" w:color="auto" w:fill="FFFFFF"/>
        </w:rPr>
        <w:t xml:space="preserve">Giuliano Arns </w:t>
      </w:r>
      <w:proofErr w:type="spellStart"/>
      <w:r w:rsidR="0015269D">
        <w:rPr>
          <w:sz w:val="24"/>
          <w:szCs w:val="24"/>
          <w:shd w:val="clear" w:color="auto" w:fill="FFFFFF"/>
        </w:rPr>
        <w:t>Rampinelli</w:t>
      </w:r>
      <w:proofErr w:type="spellEnd"/>
      <w:r w:rsidR="0015269D">
        <w:rPr>
          <w:sz w:val="24"/>
          <w:szCs w:val="24"/>
          <w:shd w:val="clear" w:color="auto" w:fill="FFFFFF"/>
        </w:rPr>
        <w:t xml:space="preserve"> (Membro do PPGES)</w:t>
      </w:r>
    </w:p>
    <w:p w:rsidR="0015269D" w:rsidRDefault="0015269D" w:rsidP="00C922FB">
      <w:pPr>
        <w:spacing w:after="120"/>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t xml:space="preserve"> Kátia Cilene Rodrigues Madruga (Membro do PPGES)</w:t>
      </w:r>
    </w:p>
    <w:p w:rsidR="0015269D" w:rsidRDefault="0015269D" w:rsidP="00C922FB">
      <w:pPr>
        <w:spacing w:after="120"/>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t>Carlyle Torres Bezerra de Menezes (Membro Externo)</w:t>
      </w:r>
    </w:p>
    <w:p w:rsidR="0015269D" w:rsidRDefault="0015269D" w:rsidP="00C922FB">
      <w:pPr>
        <w:spacing w:after="120"/>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t xml:space="preserve">Reginaldo </w:t>
      </w:r>
      <w:proofErr w:type="spellStart"/>
      <w:r>
        <w:rPr>
          <w:sz w:val="24"/>
          <w:szCs w:val="24"/>
          <w:shd w:val="clear" w:color="auto" w:fill="FFFFFF"/>
        </w:rPr>
        <w:t>Geremias</w:t>
      </w:r>
      <w:proofErr w:type="spellEnd"/>
      <w:r>
        <w:rPr>
          <w:sz w:val="24"/>
          <w:szCs w:val="24"/>
          <w:shd w:val="clear" w:color="auto" w:fill="FFFFFF"/>
        </w:rPr>
        <w:t xml:space="preserve"> (Suplente Membro do PPGES)</w:t>
      </w:r>
    </w:p>
    <w:p w:rsidR="00C922FB" w:rsidRDefault="0015269D" w:rsidP="0015269D">
      <w:pPr>
        <w:spacing w:after="120"/>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t>Daniela de Conti (Suplente Externo)</w:t>
      </w:r>
    </w:p>
    <w:sectPr w:rsidR="00C922FB" w:rsidSect="007D79C1">
      <w:headerReference w:type="default" r:id="rId9"/>
      <w:pgSz w:w="12240" w:h="15840"/>
      <w:pgMar w:top="1440" w:right="1080" w:bottom="1440"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99" w:rsidRDefault="00E06099" w:rsidP="00050802">
      <w:r>
        <w:separator/>
      </w:r>
    </w:p>
  </w:endnote>
  <w:endnote w:type="continuationSeparator" w:id="0">
    <w:p w:rsidR="00E06099" w:rsidRDefault="00E06099"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99" w:rsidRDefault="00E06099" w:rsidP="00050802">
      <w:r>
        <w:separator/>
      </w:r>
    </w:p>
  </w:footnote>
  <w:footnote w:type="continuationSeparator" w:id="0">
    <w:p w:rsidR="00E06099" w:rsidRDefault="00E06099"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64052F">
    <w:pPr>
      <w:pStyle w:val="Cabealho"/>
    </w:pPr>
    <w:r>
      <w:rPr>
        <w:noProof/>
      </w:rPr>
      <w:drawing>
        <wp:anchor distT="0" distB="0" distL="114300" distR="114300" simplePos="0" relativeHeight="251658240" behindDoc="0" locked="0" layoutInCell="0" allowOverlap="1" wp14:anchorId="0E3A3ED6" wp14:editId="6B89467F">
          <wp:simplePos x="0" y="0"/>
          <wp:positionH relativeFrom="column">
            <wp:posOffset>2837180</wp:posOffset>
          </wp:positionH>
          <wp:positionV relativeFrom="paragraph">
            <wp:posOffset>8255</wp:posOffset>
          </wp:positionV>
          <wp:extent cx="687070" cy="73152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8E2" w:rsidRDefault="00B328E2" w:rsidP="0095005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3"/>
    <w:rsid w:val="00007C6B"/>
    <w:rsid w:val="00047FF8"/>
    <w:rsid w:val="00050802"/>
    <w:rsid w:val="00080768"/>
    <w:rsid w:val="000807B6"/>
    <w:rsid w:val="000C0C34"/>
    <w:rsid w:val="000F025F"/>
    <w:rsid w:val="001000A6"/>
    <w:rsid w:val="00104459"/>
    <w:rsid w:val="00133DDA"/>
    <w:rsid w:val="0014765E"/>
    <w:rsid w:val="0015269D"/>
    <w:rsid w:val="00161E7F"/>
    <w:rsid w:val="0018287F"/>
    <w:rsid w:val="00193301"/>
    <w:rsid w:val="001A31A9"/>
    <w:rsid w:val="001B0585"/>
    <w:rsid w:val="001D1ABC"/>
    <w:rsid w:val="001D5677"/>
    <w:rsid w:val="001D7004"/>
    <w:rsid w:val="002145BC"/>
    <w:rsid w:val="002435AB"/>
    <w:rsid w:val="00247B4C"/>
    <w:rsid w:val="00252FD9"/>
    <w:rsid w:val="0027281A"/>
    <w:rsid w:val="00272F4E"/>
    <w:rsid w:val="002735B5"/>
    <w:rsid w:val="00291137"/>
    <w:rsid w:val="002B4E00"/>
    <w:rsid w:val="002C2D73"/>
    <w:rsid w:val="002D0BCF"/>
    <w:rsid w:val="002D3E0C"/>
    <w:rsid w:val="002E0413"/>
    <w:rsid w:val="0031104E"/>
    <w:rsid w:val="003265E7"/>
    <w:rsid w:val="00345F1A"/>
    <w:rsid w:val="003527F3"/>
    <w:rsid w:val="00365454"/>
    <w:rsid w:val="00382D22"/>
    <w:rsid w:val="00390643"/>
    <w:rsid w:val="00393D98"/>
    <w:rsid w:val="00395DD0"/>
    <w:rsid w:val="003B4A26"/>
    <w:rsid w:val="003F5C54"/>
    <w:rsid w:val="004616E1"/>
    <w:rsid w:val="004645A2"/>
    <w:rsid w:val="00476CDA"/>
    <w:rsid w:val="00483EFA"/>
    <w:rsid w:val="004879F5"/>
    <w:rsid w:val="004A33D6"/>
    <w:rsid w:val="004D31FF"/>
    <w:rsid w:val="004F3B4B"/>
    <w:rsid w:val="00500E8D"/>
    <w:rsid w:val="00501EA4"/>
    <w:rsid w:val="0050615A"/>
    <w:rsid w:val="00507908"/>
    <w:rsid w:val="0056492F"/>
    <w:rsid w:val="0058213A"/>
    <w:rsid w:val="00592E99"/>
    <w:rsid w:val="005A6BC2"/>
    <w:rsid w:val="005C6A20"/>
    <w:rsid w:val="005D62BD"/>
    <w:rsid w:val="00635636"/>
    <w:rsid w:val="0064052F"/>
    <w:rsid w:val="00684E35"/>
    <w:rsid w:val="00696341"/>
    <w:rsid w:val="006B4778"/>
    <w:rsid w:val="006D5DF6"/>
    <w:rsid w:val="0070478D"/>
    <w:rsid w:val="007241FC"/>
    <w:rsid w:val="007311F5"/>
    <w:rsid w:val="00732737"/>
    <w:rsid w:val="00735B27"/>
    <w:rsid w:val="00761A25"/>
    <w:rsid w:val="00777CE3"/>
    <w:rsid w:val="00794CFB"/>
    <w:rsid w:val="007A2CB3"/>
    <w:rsid w:val="007D79C1"/>
    <w:rsid w:val="007D7E36"/>
    <w:rsid w:val="007E3513"/>
    <w:rsid w:val="0080460D"/>
    <w:rsid w:val="00806CD1"/>
    <w:rsid w:val="00813851"/>
    <w:rsid w:val="00857634"/>
    <w:rsid w:val="00894882"/>
    <w:rsid w:val="0093134B"/>
    <w:rsid w:val="0095005E"/>
    <w:rsid w:val="0095387B"/>
    <w:rsid w:val="00961CC4"/>
    <w:rsid w:val="00985E11"/>
    <w:rsid w:val="009A12BC"/>
    <w:rsid w:val="009C3D84"/>
    <w:rsid w:val="009D7ADB"/>
    <w:rsid w:val="009E4C5F"/>
    <w:rsid w:val="00A33025"/>
    <w:rsid w:val="00A82728"/>
    <w:rsid w:val="00AA38F6"/>
    <w:rsid w:val="00AA7549"/>
    <w:rsid w:val="00AE2FA8"/>
    <w:rsid w:val="00B23EF4"/>
    <w:rsid w:val="00B328E2"/>
    <w:rsid w:val="00B7745C"/>
    <w:rsid w:val="00B8336E"/>
    <w:rsid w:val="00B94767"/>
    <w:rsid w:val="00B95A77"/>
    <w:rsid w:val="00BC23DB"/>
    <w:rsid w:val="00BF776A"/>
    <w:rsid w:val="00C2684D"/>
    <w:rsid w:val="00C41E57"/>
    <w:rsid w:val="00C75BA7"/>
    <w:rsid w:val="00C86F12"/>
    <w:rsid w:val="00C922FB"/>
    <w:rsid w:val="00CC49B6"/>
    <w:rsid w:val="00CC6DB7"/>
    <w:rsid w:val="00CF1701"/>
    <w:rsid w:val="00CF5C4D"/>
    <w:rsid w:val="00CF7D96"/>
    <w:rsid w:val="00D21D4F"/>
    <w:rsid w:val="00D251DC"/>
    <w:rsid w:val="00D45843"/>
    <w:rsid w:val="00D52CA7"/>
    <w:rsid w:val="00D61588"/>
    <w:rsid w:val="00D8469A"/>
    <w:rsid w:val="00D87997"/>
    <w:rsid w:val="00DE41ED"/>
    <w:rsid w:val="00DE71FE"/>
    <w:rsid w:val="00E06099"/>
    <w:rsid w:val="00E21362"/>
    <w:rsid w:val="00E4027E"/>
    <w:rsid w:val="00E80BED"/>
    <w:rsid w:val="00E90D2A"/>
    <w:rsid w:val="00E964CB"/>
    <w:rsid w:val="00E973D1"/>
    <w:rsid w:val="00EB273A"/>
    <w:rsid w:val="00EB3994"/>
    <w:rsid w:val="00ED019F"/>
    <w:rsid w:val="00F11727"/>
    <w:rsid w:val="00F14A37"/>
    <w:rsid w:val="00F47FF8"/>
    <w:rsid w:val="00F50253"/>
    <w:rsid w:val="00F67093"/>
    <w:rsid w:val="00F97FAF"/>
    <w:rsid w:val="00FA5C45"/>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454E-6EF1-4E46-AC57-B4A6666F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SecPos</cp:lastModifiedBy>
  <cp:revision>2</cp:revision>
  <cp:lastPrinted>2016-03-09T18:19:00Z</cp:lastPrinted>
  <dcterms:created xsi:type="dcterms:W3CDTF">2018-03-13T11:33:00Z</dcterms:created>
  <dcterms:modified xsi:type="dcterms:W3CDTF">2018-03-13T11:33:00Z</dcterms:modified>
</cp:coreProperties>
</file>